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782D36" w:rsidRPr="003E36CA" w:rsidRDefault="003E36CA" w:rsidP="003E36CA">
      <w:pPr>
        <w:pStyle w:val="Tytu"/>
        <w:tabs>
          <w:tab w:val="left" w:pos="567"/>
        </w:tabs>
        <w:jc w:val="both"/>
        <w:rPr>
          <w:rFonts w:eastAsiaTheme="minorHAnsi"/>
          <w:sz w:val="24"/>
          <w:szCs w:val="24"/>
          <w:lang w:eastAsia="en-US"/>
        </w:rPr>
      </w:pPr>
      <w:r w:rsidRPr="003E36CA">
        <w:rPr>
          <w:rFonts w:eastAsiaTheme="minorHAnsi"/>
          <w:sz w:val="24"/>
          <w:szCs w:val="24"/>
          <w:lang w:eastAsia="en-US"/>
        </w:rPr>
        <w:t>Konserwacja rowów melioracyjnych na terenie gminy Białe Błota</w:t>
      </w:r>
      <w:r w:rsidR="00782D36" w:rsidRPr="003E36CA">
        <w:rPr>
          <w:spacing w:val="-6"/>
          <w:sz w:val="24"/>
          <w:szCs w:val="24"/>
        </w:rPr>
        <w:t>.</w:t>
      </w:r>
    </w:p>
    <w:p w:rsidR="002671EE" w:rsidRPr="003E36CA" w:rsidRDefault="000E19AF" w:rsidP="006624C0">
      <w:pPr>
        <w:ind w:firstLine="0"/>
        <w:jc w:val="both"/>
        <w:rPr>
          <w:b/>
          <w:i/>
          <w:sz w:val="24"/>
          <w:szCs w:val="24"/>
        </w:rPr>
      </w:pPr>
      <w:r w:rsidRPr="003E36CA">
        <w:rPr>
          <w:rFonts w:ascii="Times New Roman" w:hAnsi="Times New Roman" w:cs="Times New Roman"/>
          <w:b/>
          <w:sz w:val="24"/>
          <w:szCs w:val="24"/>
        </w:rPr>
        <w:t>C</w:t>
      </w:r>
      <w:r w:rsidR="00A50578" w:rsidRPr="003E36CA">
        <w:rPr>
          <w:rFonts w:ascii="Times New Roman" w:hAnsi="Times New Roman" w:cs="Times New Roman"/>
          <w:b/>
          <w:sz w:val="24"/>
          <w:szCs w:val="24"/>
        </w:rPr>
        <w:t>zęść</w:t>
      </w:r>
      <w:r w:rsidRPr="003E36CA">
        <w:rPr>
          <w:rFonts w:ascii="Times New Roman" w:hAnsi="Times New Roman" w:cs="Times New Roman"/>
          <w:b/>
          <w:sz w:val="24"/>
          <w:szCs w:val="24"/>
        </w:rPr>
        <w:t>:</w:t>
      </w:r>
      <w:r w:rsidR="00A50578" w:rsidRPr="003E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CA"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3E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3E36CA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000447">
        <w:rPr>
          <w:rFonts w:ascii="Calibri" w:hAnsi="Calibri" w:cs="Calibri"/>
          <w:i/>
          <w:color w:val="8EAADB" w:themeColor="accent5" w:themeTint="99"/>
        </w:rPr>
        <w:t>67</w:t>
      </w:r>
      <w:r w:rsidR="007D78E6" w:rsidRPr="007D78E6">
        <w:rPr>
          <w:rFonts w:ascii="Calibri" w:hAnsi="Calibri" w:cs="Calibri"/>
          <w:i/>
        </w:rPr>
        <w:t>.2019.ZP3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782D36" w:rsidRDefault="0062352F" w:rsidP="00782D3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782D36" w:rsidRPr="00782D36" w:rsidRDefault="00782D36" w:rsidP="00782D36">
      <w:pPr>
        <w:pStyle w:val="Akapitzlist"/>
        <w:spacing w:line="276" w:lineRule="auto"/>
        <w:ind w:left="426" w:firstLine="0"/>
        <w:rPr>
          <w:rFonts w:cs="Times New Roman"/>
        </w:rPr>
      </w:pPr>
    </w:p>
    <w:p w:rsidR="003E36CA" w:rsidRDefault="003E36CA" w:rsidP="003E36CA">
      <w:pPr>
        <w:pStyle w:val="Tytu"/>
        <w:tabs>
          <w:tab w:val="left" w:pos="567"/>
        </w:tabs>
        <w:jc w:val="both"/>
        <w:rPr>
          <w:rFonts w:eastAsiaTheme="minorHAnsi"/>
          <w:sz w:val="22"/>
          <w:szCs w:val="22"/>
          <w:lang w:eastAsia="en-US"/>
        </w:rPr>
      </w:pPr>
      <w:r w:rsidRPr="00836B34">
        <w:rPr>
          <w:rFonts w:eastAsiaTheme="minorHAnsi"/>
          <w:sz w:val="22"/>
          <w:szCs w:val="22"/>
          <w:lang w:eastAsia="en-US"/>
        </w:rPr>
        <w:t>Konserwacja rowów melioracyjnych na terenie gminy Białe Błota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82D36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000447">
        <w:rPr>
          <w:rFonts w:ascii="Calibri" w:hAnsi="Calibri" w:cs="Calibri"/>
          <w:i/>
          <w:color w:val="8EAADB" w:themeColor="accent5" w:themeTint="99"/>
        </w:rPr>
        <w:t>67</w:t>
      </w:r>
      <w:r>
        <w:rPr>
          <w:rFonts w:ascii="Calibri" w:hAnsi="Calibri" w:cs="Calibri"/>
          <w:i/>
        </w:rPr>
        <w:t>.20</w:t>
      </w:r>
      <w:r w:rsidR="003E36CA">
        <w:rPr>
          <w:rFonts w:ascii="Calibri" w:hAnsi="Calibri" w:cs="Calibri"/>
          <w:i/>
        </w:rPr>
        <w:t>20</w:t>
      </w:r>
      <w:r>
        <w:rPr>
          <w:rFonts w:ascii="Calibri" w:hAnsi="Calibri" w:cs="Calibri"/>
          <w:i/>
        </w:rPr>
        <w:t>.ZP3</w:t>
      </w:r>
    </w:p>
    <w:p w:rsidR="00782D36" w:rsidRPr="00782D36" w:rsidRDefault="00782D36" w:rsidP="00782D36">
      <w:pPr>
        <w:ind w:firstLine="0"/>
        <w:jc w:val="both"/>
        <w:rPr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>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3E36CA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000447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00447">
            <w:rPr>
              <w:rFonts w:ascii="Calibri" w:hAnsi="Calibri" w:cs="Calibri"/>
              <w:b/>
            </w:rPr>
            <w:t>67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3E36CA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0447"/>
    <w:rsid w:val="00004C8A"/>
    <w:rsid w:val="00027699"/>
    <w:rsid w:val="00057249"/>
    <w:rsid w:val="000D338E"/>
    <w:rsid w:val="000E19AF"/>
    <w:rsid w:val="001149D7"/>
    <w:rsid w:val="001E5FF4"/>
    <w:rsid w:val="00215B6F"/>
    <w:rsid w:val="0021770A"/>
    <w:rsid w:val="00241D30"/>
    <w:rsid w:val="0024243B"/>
    <w:rsid w:val="002671EE"/>
    <w:rsid w:val="002914CE"/>
    <w:rsid w:val="00340247"/>
    <w:rsid w:val="003E36CA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E89B20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E36CA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36CA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8</cp:revision>
  <cp:lastPrinted>2019-03-19T06:37:00Z</cp:lastPrinted>
  <dcterms:created xsi:type="dcterms:W3CDTF">2019-09-05T10:50:00Z</dcterms:created>
  <dcterms:modified xsi:type="dcterms:W3CDTF">2020-07-24T11:00:00Z</dcterms:modified>
</cp:coreProperties>
</file>